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F6F0"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Dear Parents and Carers</w:t>
      </w:r>
    </w:p>
    <w:p w14:paraId="1BC1334D"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t> </w:t>
      </w:r>
    </w:p>
    <w:p w14:paraId="5DD9C9D7"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t>End of Autumn Term</w:t>
      </w:r>
    </w:p>
    <w:p w14:paraId="07213824"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20737A4C"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As we come to the end of the Autumn term, I would like to take this opportunity to thank you for your continued support and to reflect on what has been a wonderfully positive and busy term for our school community.</w:t>
      </w:r>
    </w:p>
    <w:p w14:paraId="09277873"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4A448827"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t>Celebrating an Amazing Half Term</w:t>
      </w:r>
    </w:p>
    <w:p w14:paraId="422818BC"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This half term has been packed with incredible experiences and opportunities for our students. Highlights have included the exciting Valencia trip and our London eating tour, both of which allowed students to explore new cultures and experiences beyond the classroom.</w:t>
      </w:r>
    </w:p>
    <w:p w14:paraId="1749B29A"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01556A4F"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Our MVC Futures programme has continued to deliver a host of high-quality careers provision, inspiring students to think about their futures and aspirations. We also came together for Children in Need events, raising both awareness and funds for this important cause.</w:t>
      </w:r>
    </w:p>
    <w:p w14:paraId="44DBFA31"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461A0B0F"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xml:space="preserve">In December, we held our Awards Evening, which was a truly uplifting occasion. It was fantastic to see so many students recognised after being nominated by staff for consistently demonstrating our core values of kindness, curiosity and resilience. The pride shown by families and staff alike made the evening particularly special, and I would like to congratulate </w:t>
      </w:r>
      <w:proofErr w:type="gramStart"/>
      <w:r w:rsidRPr="008F75BA">
        <w:rPr>
          <w:rFonts w:ascii="Calibri" w:hAnsi="Calibri" w:cs="Calibri"/>
          <w:color w:val="242424"/>
          <w:sz w:val="22"/>
          <w:szCs w:val="22"/>
        </w:rPr>
        <w:t>all of</w:t>
      </w:r>
      <w:proofErr w:type="gramEnd"/>
      <w:r w:rsidRPr="008F75BA">
        <w:rPr>
          <w:rFonts w:ascii="Calibri" w:hAnsi="Calibri" w:cs="Calibri"/>
          <w:color w:val="242424"/>
          <w:sz w:val="22"/>
          <w:szCs w:val="22"/>
        </w:rPr>
        <w:t xml:space="preserve"> our award recipients.</w:t>
      </w:r>
    </w:p>
    <w:p w14:paraId="70271AE8"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27403C08"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Today’s Christmas Concert community performance was another highlight. It was especially meaningful to welcome pupils from our local primary schools as well as residents from the local care home. Seeing our students perform so confidently and generously for the wider community perfectly captured the spirit of the season and our commitment to connection beyond the school gates. We look forward to welcoming parents this evening.</w:t>
      </w:r>
    </w:p>
    <w:p w14:paraId="664BBB39"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025A5C04"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In the final weeks of term, our 12 Days of Christmas activities have been extremely well received by students and have provided an exciting and joyful end to the term. The Christmas surprises planned for all year groups have been a lovely way to celebrate together and to recognise students’ hard work and positive conduct throughout the term. Year 11 are very excited about their end of term rewards trip tomorrow to acknowledge their resilience shown during their recent mock examinations.</w:t>
      </w:r>
    </w:p>
    <w:p w14:paraId="5F88C4EA"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1CF73F72"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t>School Improvement journey</w:t>
      </w:r>
    </w:p>
    <w:p w14:paraId="30492C73" w14:textId="77777777" w:rsidR="00AC2D29"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This week, we were also pleased to welcome our Trust CEO and RISE Partners into school. Their visit provided a valuable opportunity to showcase our ongoing school improvement journey, and they were impressed by the calm, purposeful atmosphere and the pride our students take in their learning and in our school. We have also had support this term from our Director of Maths and Director of English to support the acceleration of our school improvements.</w:t>
      </w:r>
    </w:p>
    <w:p w14:paraId="6912A279" w14:textId="04579DB0"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lastRenderedPageBreak/>
        <w:t>Staffing updates</w:t>
      </w:r>
    </w:p>
    <w:p w14:paraId="0AEFF0A0"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xml:space="preserve">As we reach the end of term, we also say goodbye to </w:t>
      </w:r>
      <w:proofErr w:type="gramStart"/>
      <w:r w:rsidRPr="008F75BA">
        <w:rPr>
          <w:rFonts w:ascii="Calibri" w:hAnsi="Calibri" w:cs="Calibri"/>
          <w:color w:val="242424"/>
          <w:sz w:val="22"/>
          <w:szCs w:val="22"/>
        </w:rPr>
        <w:t>a number of</w:t>
      </w:r>
      <w:proofErr w:type="gramEnd"/>
      <w:r w:rsidRPr="008F75BA">
        <w:rPr>
          <w:rFonts w:ascii="Calibri" w:hAnsi="Calibri" w:cs="Calibri"/>
          <w:color w:val="242424"/>
          <w:sz w:val="22"/>
          <w:szCs w:val="22"/>
        </w:rPr>
        <w:t xml:space="preserve"> colleagues who embark on new adventures after Christmas: Mrs Millwood, who is leaving us to take up a role in a SEND school, Ms Ungureanu, who is moving into the private sector. I would also like to thank Mrs Deadman, who after 17 years at MVC supporting student welfare is leaving us at the end of term; recruitment for this role is currently underway. I would like to thank each of them for their dedication and contribution to the school and wish them every success in their next steps. Mr Kirkham, our Art Technician, has decided to remain with us in a capacity as an </w:t>
      </w:r>
      <w:proofErr w:type="gramStart"/>
      <w:r w:rsidRPr="008F75BA">
        <w:rPr>
          <w:rFonts w:ascii="Calibri" w:hAnsi="Calibri" w:cs="Calibri"/>
          <w:color w:val="242424"/>
          <w:sz w:val="22"/>
          <w:szCs w:val="22"/>
        </w:rPr>
        <w:t>exams</w:t>
      </w:r>
      <w:proofErr w:type="gramEnd"/>
      <w:r w:rsidRPr="008F75BA">
        <w:rPr>
          <w:rFonts w:ascii="Calibri" w:hAnsi="Calibri" w:cs="Calibri"/>
          <w:color w:val="242424"/>
          <w:sz w:val="22"/>
          <w:szCs w:val="22"/>
        </w:rPr>
        <w:t xml:space="preserve"> invigilator, and we are very pleased that he will continue to be part of our school community.</w:t>
      </w:r>
    </w:p>
    <w:p w14:paraId="31EED67C"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As a reminder, our current Designated Safeguarding Lead (DSL) team is:</w:t>
      </w:r>
      <w:r w:rsidRPr="008F75BA">
        <w:rPr>
          <w:rFonts w:ascii="Calibri" w:hAnsi="Calibri" w:cs="Calibri"/>
          <w:color w:val="242424"/>
          <w:sz w:val="22"/>
          <w:szCs w:val="22"/>
        </w:rPr>
        <w:br/>
        <w:t>Mrs Spencer, Mrs Edwards, Mrs Elvin and Mr French.</w:t>
      </w:r>
    </w:p>
    <w:p w14:paraId="32A71AE7"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We are delighted to welcome several colleagues into new and interim roles:</w:t>
      </w:r>
    </w:p>
    <w:p w14:paraId="4FBFF12D" w14:textId="77777777" w:rsidR="002C3184" w:rsidRPr="008F75BA" w:rsidRDefault="002C3184" w:rsidP="002C3184">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Mr Carolan, who joins us as Head of Sport and Performance</w:t>
      </w:r>
    </w:p>
    <w:p w14:paraId="11941C59" w14:textId="77777777" w:rsidR="002C3184" w:rsidRPr="008F75BA" w:rsidRDefault="002C3184" w:rsidP="002C3184">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xml:space="preserve">Mr </w:t>
      </w:r>
      <w:proofErr w:type="spellStart"/>
      <w:r w:rsidRPr="008F75BA">
        <w:rPr>
          <w:rFonts w:ascii="Calibri" w:hAnsi="Calibri" w:cs="Calibri"/>
          <w:color w:val="242424"/>
          <w:sz w:val="22"/>
          <w:szCs w:val="22"/>
        </w:rPr>
        <w:t>Arbeleaz</w:t>
      </w:r>
      <w:proofErr w:type="spellEnd"/>
      <w:r w:rsidRPr="008F75BA">
        <w:rPr>
          <w:rFonts w:ascii="Calibri" w:hAnsi="Calibri" w:cs="Calibri"/>
          <w:color w:val="242424"/>
          <w:sz w:val="22"/>
          <w:szCs w:val="22"/>
        </w:rPr>
        <w:t>, who will be joining us as Acting Head of Design Technology and Food</w:t>
      </w:r>
    </w:p>
    <w:p w14:paraId="7A10435E" w14:textId="77777777" w:rsidR="002C3184" w:rsidRPr="008F75BA" w:rsidRDefault="002C3184" w:rsidP="002C3184">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xml:space="preserve">Mr Barlow will be taking paternity leave in January to enjoy time with his family as they welcome their new baby. Mrs Elvin will be supporting Mrs </w:t>
      </w:r>
      <w:proofErr w:type="spellStart"/>
      <w:r w:rsidRPr="008F75BA">
        <w:rPr>
          <w:rFonts w:ascii="Calibri" w:hAnsi="Calibri" w:cs="Calibri"/>
          <w:color w:val="242424"/>
          <w:sz w:val="22"/>
          <w:szCs w:val="22"/>
        </w:rPr>
        <w:t>Tidby</w:t>
      </w:r>
      <w:proofErr w:type="spellEnd"/>
      <w:r w:rsidRPr="008F75BA">
        <w:rPr>
          <w:rFonts w:ascii="Calibri" w:hAnsi="Calibri" w:cs="Calibri"/>
          <w:color w:val="242424"/>
          <w:sz w:val="22"/>
          <w:szCs w:val="22"/>
        </w:rPr>
        <w:t xml:space="preserve"> and Mrs Flowerdew in Key Stage 4 while Mr Barlow takes two weeks of paternity leave.</w:t>
      </w:r>
    </w:p>
    <w:p w14:paraId="5CF56076"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4C827DB0"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Finally, I would like to thank our students for their hard work this term, our staff for their continued commitment and professionalism, and you, our parents and carers, for your ongoing partnership and support.</w:t>
      </w:r>
    </w:p>
    <w:p w14:paraId="451C9537"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7495355F"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A reminder that school will close at 1.00pm on Friday 19th December for the Christmas break and emails will not be checked by staff over this period. We look forward to welcoming students back to school on </w:t>
      </w:r>
      <w:r w:rsidRPr="008F75BA">
        <w:rPr>
          <w:rFonts w:ascii="Calibri" w:hAnsi="Calibri" w:cs="Calibri"/>
          <w:b/>
          <w:bCs/>
          <w:color w:val="242424"/>
          <w:sz w:val="22"/>
          <w:szCs w:val="22"/>
        </w:rPr>
        <w:t>Tuesday 6th January 2026.</w:t>
      </w:r>
    </w:p>
    <w:p w14:paraId="1B2D67EA"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37F82CC9"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I wish you all a restful, happy and safe Christmas break, and we look forward to welcoming students back in the New Year.</w:t>
      </w:r>
    </w:p>
    <w:p w14:paraId="46DAFE60"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5A5D7D2B"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Yours sincerely</w:t>
      </w:r>
    </w:p>
    <w:p w14:paraId="3EF1FCED" w14:textId="77777777" w:rsidR="004F1274" w:rsidRDefault="002C3184" w:rsidP="004F1274">
      <w:pPr>
        <w:pStyle w:val="NormalWeb"/>
      </w:pPr>
      <w:r w:rsidRPr="008F75BA">
        <w:rPr>
          <w:rFonts w:ascii="Calibri" w:hAnsi="Calibri" w:cs="Calibri"/>
          <w:color w:val="242424"/>
          <w:sz w:val="22"/>
          <w:szCs w:val="22"/>
        </w:rPr>
        <w:t> </w:t>
      </w:r>
      <w:r w:rsidR="004F1274">
        <w:rPr>
          <w:noProof/>
        </w:rPr>
        <w:drawing>
          <wp:inline distT="0" distB="0" distL="0" distR="0" wp14:anchorId="40EBEA3D" wp14:editId="5BCBD7B1">
            <wp:extent cx="1493277" cy="840260"/>
            <wp:effectExtent l="0" t="0" r="0" b="0"/>
            <wp:docPr id="2"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ignature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0543" cy="866857"/>
                    </a:xfrm>
                    <a:prstGeom prst="rect">
                      <a:avLst/>
                    </a:prstGeom>
                    <a:noFill/>
                    <a:ln>
                      <a:noFill/>
                    </a:ln>
                  </pic:spPr>
                </pic:pic>
              </a:graphicData>
            </a:graphic>
          </wp:inline>
        </w:drawing>
      </w:r>
    </w:p>
    <w:p w14:paraId="4F97C1B9" w14:textId="6480EC08"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p>
    <w:p w14:paraId="04E5922C" w14:textId="2270FE84" w:rsidR="002C3184" w:rsidRPr="008F75BA" w:rsidRDefault="00261DF2" w:rsidP="002C3184">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rPr>
        <w:t xml:space="preserve">Mrs </w:t>
      </w:r>
      <w:r w:rsidR="002C3184" w:rsidRPr="008F75BA">
        <w:rPr>
          <w:rFonts w:ascii="Calibri" w:hAnsi="Calibri" w:cs="Calibri"/>
          <w:b/>
          <w:bCs/>
          <w:color w:val="242424"/>
          <w:sz w:val="22"/>
          <w:szCs w:val="22"/>
          <w:bdr w:val="none" w:sz="0" w:space="0" w:color="auto" w:frame="1"/>
        </w:rPr>
        <w:t>Spencer</w:t>
      </w:r>
    </w:p>
    <w:p w14:paraId="762565CB"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bdr w:val="none" w:sz="0" w:space="0" w:color="auto" w:frame="1"/>
        </w:rPr>
        <w:t>Principal</w:t>
      </w:r>
    </w:p>
    <w:p w14:paraId="13BF0559"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bdr w:val="none" w:sz="0" w:space="0" w:color="auto" w:frame="1"/>
        </w:rPr>
        <w:t> </w:t>
      </w:r>
    </w:p>
    <w:p w14:paraId="7AAD8519" w14:textId="77777777" w:rsidR="007D3906" w:rsidRPr="008F75BA" w:rsidRDefault="007D3906">
      <w:pPr>
        <w:rPr>
          <w:rFonts w:ascii="Calibri" w:hAnsi="Calibri" w:cs="Calibri"/>
          <w:sz w:val="22"/>
          <w:szCs w:val="22"/>
        </w:rPr>
      </w:pPr>
    </w:p>
    <w:sectPr w:rsidR="007D3906" w:rsidRPr="008F75BA" w:rsidSect="009634D7">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C033" w14:textId="77777777" w:rsidR="007D3906" w:rsidRDefault="007D3906" w:rsidP="007D3906">
      <w:pPr>
        <w:spacing w:after="0" w:line="240" w:lineRule="auto"/>
      </w:pPr>
      <w:r>
        <w:separator/>
      </w:r>
    </w:p>
  </w:endnote>
  <w:endnote w:type="continuationSeparator" w:id="0">
    <w:p w14:paraId="17122D51" w14:textId="77777777" w:rsidR="007D3906" w:rsidRDefault="007D3906" w:rsidP="007D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C9F5" w14:textId="77777777" w:rsidR="007D3906" w:rsidRDefault="007D3906" w:rsidP="007D3906">
      <w:pPr>
        <w:spacing w:after="0" w:line="240" w:lineRule="auto"/>
      </w:pPr>
      <w:r>
        <w:separator/>
      </w:r>
    </w:p>
  </w:footnote>
  <w:footnote w:type="continuationSeparator" w:id="0">
    <w:p w14:paraId="6519092F" w14:textId="77777777" w:rsidR="007D3906" w:rsidRDefault="007D3906" w:rsidP="007D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2139" w14:textId="3B3A2DD5" w:rsidR="007E1C21" w:rsidRPr="008B45DE" w:rsidRDefault="007E1C21" w:rsidP="007E1C21">
    <w:pPr>
      <w:pStyle w:val="NormalWeb"/>
      <w:rPr>
        <w:rFonts w:ascii="Calibri" w:hAnsi="Calibri" w:cs="Calibri"/>
        <w:sz w:val="20"/>
        <w:szCs w:val="20"/>
      </w:rPr>
    </w:pPr>
    <w:r>
      <w:rPr>
        <w:noProof/>
      </w:rPr>
      <w:drawing>
        <wp:anchor distT="0" distB="0" distL="114300" distR="114300" simplePos="0" relativeHeight="251659264" behindDoc="1" locked="0" layoutInCell="1" allowOverlap="1" wp14:anchorId="1DFD7A44" wp14:editId="41FD18AC">
          <wp:simplePos x="0" y="0"/>
          <wp:positionH relativeFrom="margin">
            <wp:align>right</wp:align>
          </wp:positionH>
          <wp:positionV relativeFrom="paragraph">
            <wp:posOffset>15652</wp:posOffset>
          </wp:positionV>
          <wp:extent cx="1194435" cy="510540"/>
          <wp:effectExtent l="0" t="0" r="5715" b="3810"/>
          <wp:wrapTight wrapText="bothSides">
            <wp:wrapPolygon edited="0">
              <wp:start x="0" y="0"/>
              <wp:lineTo x="0" y="20955"/>
              <wp:lineTo x="21359" y="20955"/>
              <wp:lineTo x="21359" y="0"/>
              <wp:lineTo x="0" y="0"/>
            </wp:wrapPolygon>
          </wp:wrapTight>
          <wp:docPr id="1644953254" name="Picture 1"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53254" name="Picture 1" descr="A logo with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43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4D055C4" wp14:editId="3F7AF6FF">
          <wp:extent cx="1762897" cy="641127"/>
          <wp:effectExtent l="0" t="0" r="0" b="6985"/>
          <wp:docPr id="1"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3846" cy="659656"/>
                  </a:xfrm>
                  <a:prstGeom prst="rect">
                    <a:avLst/>
                  </a:prstGeom>
                  <a:noFill/>
                  <a:ln>
                    <a:noFill/>
                  </a:ln>
                </pic:spPr>
              </pic:pic>
            </a:graphicData>
          </a:graphic>
        </wp:inline>
      </w:drawing>
    </w:r>
  </w:p>
  <w:p w14:paraId="31F3696A"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r w:rsidRPr="008B45DE">
      <w:rPr>
        <w:rFonts w:ascii="Calibri" w:hAnsi="Calibri" w:cs="Calibri"/>
        <w:sz w:val="20"/>
        <w:szCs w:val="20"/>
      </w:rPr>
      <w:t>The Moor, Melbourn, Royston, Herts SG8 6EF</w:t>
    </w:r>
  </w:p>
  <w:p w14:paraId="621FDBF3"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r w:rsidRPr="008B45DE">
      <w:rPr>
        <w:rFonts w:ascii="Calibri" w:hAnsi="Calibri" w:cs="Calibri"/>
        <w:sz w:val="20"/>
        <w:szCs w:val="20"/>
      </w:rPr>
      <w:t>(01763 223400</w:t>
    </w:r>
  </w:p>
  <w:p w14:paraId="7B45EE50"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p>
  <w:p w14:paraId="44D468A0"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hyperlink r:id="rId3" w:history="1">
      <w:r w:rsidRPr="008B45DE">
        <w:rPr>
          <w:rStyle w:val="Hyperlink"/>
          <w:rFonts w:ascii="Calibri" w:hAnsi="Calibri" w:cs="Calibri"/>
          <w:sz w:val="20"/>
          <w:szCs w:val="20"/>
        </w:rPr>
        <w:t>office@melbournvc.org</w:t>
      </w:r>
    </w:hyperlink>
  </w:p>
  <w:p w14:paraId="23BE9BD1"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hyperlink r:id="rId4" w:history="1">
      <w:r w:rsidRPr="008B45DE">
        <w:rPr>
          <w:rStyle w:val="Hyperlink"/>
          <w:rFonts w:ascii="Calibri" w:hAnsi="Calibri" w:cs="Calibri"/>
          <w:sz w:val="20"/>
          <w:szCs w:val="20"/>
        </w:rPr>
        <w:t>www.melbournvc.org</w:t>
      </w:r>
    </w:hyperlink>
  </w:p>
  <w:p w14:paraId="626C64A9"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p>
  <w:p w14:paraId="735E8906"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r w:rsidRPr="008B45DE">
      <w:rPr>
        <w:rFonts w:ascii="Calibri" w:hAnsi="Calibri" w:cs="Calibri"/>
        <w:sz w:val="20"/>
        <w:szCs w:val="20"/>
      </w:rPr>
      <w:t>Principal: Rachel Spencer</w:t>
    </w:r>
  </w:p>
  <w:p w14:paraId="0CBB9F06"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r w:rsidRPr="008B45DE">
      <w:rPr>
        <w:rFonts w:ascii="Calibri" w:hAnsi="Calibri" w:cs="Calibri"/>
        <w:sz w:val="20"/>
        <w:szCs w:val="20"/>
      </w:rPr>
      <w:t>BA Hons, NPQH,</w:t>
    </w:r>
    <w:r>
      <w:rPr>
        <w:rFonts w:ascii="Calibri" w:hAnsi="Calibri" w:cs="Calibri"/>
        <w:sz w:val="20"/>
        <w:szCs w:val="20"/>
      </w:rPr>
      <w:t xml:space="preserve"> </w:t>
    </w:r>
    <w:r w:rsidRPr="008B45DE">
      <w:rPr>
        <w:rFonts w:ascii="Calibri" w:hAnsi="Calibri" w:cs="Calibri"/>
        <w:sz w:val="20"/>
        <w:szCs w:val="20"/>
      </w:rPr>
      <w:t>MCCT</w:t>
    </w:r>
  </w:p>
  <w:p w14:paraId="39A65B48" w14:textId="77777777" w:rsidR="009634D7" w:rsidRPr="007E1C21" w:rsidRDefault="009634D7" w:rsidP="007E1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F18"/>
    <w:multiLevelType w:val="multilevel"/>
    <w:tmpl w:val="41D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83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06"/>
    <w:rsid w:val="0007723D"/>
    <w:rsid w:val="001334F7"/>
    <w:rsid w:val="001C3B7B"/>
    <w:rsid w:val="00256F09"/>
    <w:rsid w:val="00261DF2"/>
    <w:rsid w:val="002C3184"/>
    <w:rsid w:val="003E5A45"/>
    <w:rsid w:val="00454EF9"/>
    <w:rsid w:val="004F1274"/>
    <w:rsid w:val="005726E0"/>
    <w:rsid w:val="00721052"/>
    <w:rsid w:val="007D3906"/>
    <w:rsid w:val="007E1C21"/>
    <w:rsid w:val="00864C14"/>
    <w:rsid w:val="008F75BA"/>
    <w:rsid w:val="009634D7"/>
    <w:rsid w:val="00AC2D29"/>
    <w:rsid w:val="00B212EF"/>
    <w:rsid w:val="00BC7B2A"/>
    <w:rsid w:val="00CE2202"/>
    <w:rsid w:val="00E00C0F"/>
    <w:rsid w:val="00F3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C4323"/>
  <w15:chartTrackingRefBased/>
  <w15:docId w15:val="{C13F006D-067F-4186-ADB5-E3434CFE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906"/>
    <w:rPr>
      <w:rFonts w:eastAsiaTheme="majorEastAsia" w:cstheme="majorBidi"/>
      <w:color w:val="272727" w:themeColor="text1" w:themeTint="D8"/>
    </w:rPr>
  </w:style>
  <w:style w:type="paragraph" w:styleId="Title">
    <w:name w:val="Title"/>
    <w:basedOn w:val="Normal"/>
    <w:next w:val="Normal"/>
    <w:link w:val="TitleChar"/>
    <w:uiPriority w:val="10"/>
    <w:qFormat/>
    <w:rsid w:val="007D3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906"/>
    <w:pPr>
      <w:spacing w:before="160"/>
      <w:jc w:val="center"/>
    </w:pPr>
    <w:rPr>
      <w:i/>
      <w:iCs/>
      <w:color w:val="404040" w:themeColor="text1" w:themeTint="BF"/>
    </w:rPr>
  </w:style>
  <w:style w:type="character" w:customStyle="1" w:styleId="QuoteChar">
    <w:name w:val="Quote Char"/>
    <w:basedOn w:val="DefaultParagraphFont"/>
    <w:link w:val="Quote"/>
    <w:uiPriority w:val="29"/>
    <w:rsid w:val="007D3906"/>
    <w:rPr>
      <w:i/>
      <w:iCs/>
      <w:color w:val="404040" w:themeColor="text1" w:themeTint="BF"/>
    </w:rPr>
  </w:style>
  <w:style w:type="paragraph" w:styleId="ListParagraph">
    <w:name w:val="List Paragraph"/>
    <w:basedOn w:val="Normal"/>
    <w:uiPriority w:val="34"/>
    <w:qFormat/>
    <w:rsid w:val="007D3906"/>
    <w:pPr>
      <w:ind w:left="720"/>
      <w:contextualSpacing/>
    </w:pPr>
  </w:style>
  <w:style w:type="character" w:styleId="IntenseEmphasis">
    <w:name w:val="Intense Emphasis"/>
    <w:basedOn w:val="DefaultParagraphFont"/>
    <w:uiPriority w:val="21"/>
    <w:qFormat/>
    <w:rsid w:val="007D3906"/>
    <w:rPr>
      <w:i/>
      <w:iCs/>
      <w:color w:val="0F4761" w:themeColor="accent1" w:themeShade="BF"/>
    </w:rPr>
  </w:style>
  <w:style w:type="paragraph" w:styleId="IntenseQuote">
    <w:name w:val="Intense Quote"/>
    <w:basedOn w:val="Normal"/>
    <w:next w:val="Normal"/>
    <w:link w:val="IntenseQuoteChar"/>
    <w:uiPriority w:val="30"/>
    <w:qFormat/>
    <w:rsid w:val="007D3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906"/>
    <w:rPr>
      <w:i/>
      <w:iCs/>
      <w:color w:val="0F4761" w:themeColor="accent1" w:themeShade="BF"/>
    </w:rPr>
  </w:style>
  <w:style w:type="character" w:styleId="IntenseReference">
    <w:name w:val="Intense Reference"/>
    <w:basedOn w:val="DefaultParagraphFont"/>
    <w:uiPriority w:val="32"/>
    <w:qFormat/>
    <w:rsid w:val="007D3906"/>
    <w:rPr>
      <w:b/>
      <w:bCs/>
      <w:smallCaps/>
      <w:color w:val="0F4761" w:themeColor="accent1" w:themeShade="BF"/>
      <w:spacing w:val="5"/>
    </w:rPr>
  </w:style>
  <w:style w:type="paragraph" w:styleId="Header">
    <w:name w:val="header"/>
    <w:basedOn w:val="Normal"/>
    <w:link w:val="HeaderChar"/>
    <w:uiPriority w:val="99"/>
    <w:unhideWhenUsed/>
    <w:rsid w:val="007D3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906"/>
  </w:style>
  <w:style w:type="paragraph" w:styleId="Footer">
    <w:name w:val="footer"/>
    <w:basedOn w:val="Normal"/>
    <w:link w:val="FooterChar"/>
    <w:uiPriority w:val="99"/>
    <w:unhideWhenUsed/>
    <w:rsid w:val="007D3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06"/>
  </w:style>
  <w:style w:type="paragraph" w:styleId="NormalWeb">
    <w:name w:val="Normal (Web)"/>
    <w:basedOn w:val="Normal"/>
    <w:uiPriority w:val="99"/>
    <w:unhideWhenUsed/>
    <w:rsid w:val="007D39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D3906"/>
    <w:rPr>
      <w:color w:val="467886" w:themeColor="hyperlink"/>
      <w:u w:val="single"/>
    </w:rPr>
  </w:style>
  <w:style w:type="paragraph" w:customStyle="1" w:styleId="xmsonormal">
    <w:name w:val="x_msonormal"/>
    <w:basedOn w:val="Normal"/>
    <w:rsid w:val="002C318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9949">
      <w:bodyDiv w:val="1"/>
      <w:marLeft w:val="0"/>
      <w:marRight w:val="0"/>
      <w:marTop w:val="0"/>
      <w:marBottom w:val="0"/>
      <w:divBdr>
        <w:top w:val="none" w:sz="0" w:space="0" w:color="auto"/>
        <w:left w:val="none" w:sz="0" w:space="0" w:color="auto"/>
        <w:bottom w:val="none" w:sz="0" w:space="0" w:color="auto"/>
        <w:right w:val="none" w:sz="0" w:space="0" w:color="auto"/>
      </w:divBdr>
    </w:div>
    <w:div w:id="86116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office@melbournvc.or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melbournv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84a86e-5184-4f0f-b8cd-16dd0539f2b3">
      <Terms xmlns="http://schemas.microsoft.com/office/infopath/2007/PartnerControls"/>
    </lcf76f155ced4ddcb4097134ff3c332f>
    <g3287c89622b459ca821b3c67857fd9e xmlns="78e4fbea-6692-4682-84c1-add2c3a4ec93">
      <Terms xmlns="http://schemas.microsoft.com/office/infopath/2007/PartnerControls"/>
    </g3287c89622b459ca821b3c67857fd9e>
    <TaxCatchAll xmlns="78e4fbea-6692-4682-84c1-add2c3a4ec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C691A840A4AE4683EDBC93710ED823" ma:contentTypeVersion="13" ma:contentTypeDescription="Create a new document." ma:contentTypeScope="" ma:versionID="a094a41cad8cabcdb73d0214f7281d63">
  <xsd:schema xmlns:xsd="http://www.w3.org/2001/XMLSchema" xmlns:xs="http://www.w3.org/2001/XMLSchema" xmlns:p="http://schemas.microsoft.com/office/2006/metadata/properties" xmlns:ns2="78e4fbea-6692-4682-84c1-add2c3a4ec93" xmlns:ns3="5884a86e-5184-4f0f-b8cd-16dd0539f2b3" targetNamespace="http://schemas.microsoft.com/office/2006/metadata/properties" ma:root="true" ma:fieldsID="6eaa3fd644a51cb3fed1640e866937c0" ns2:_="" ns3:_="">
    <xsd:import namespace="78e4fbea-6692-4682-84c1-add2c3a4ec93"/>
    <xsd:import namespace="5884a86e-5184-4f0f-b8cd-16dd0539f2b3"/>
    <xsd:element name="properties">
      <xsd:complexType>
        <xsd:sequence>
          <xsd:element name="documentManagement">
            <xsd:complexType>
              <xsd:all>
                <xsd:element ref="ns2:g3287c89622b459ca821b3c67857fd9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fbea-6692-4682-84c1-add2c3a4ec93" elementFormDefault="qualified">
    <xsd:import namespace="http://schemas.microsoft.com/office/2006/documentManagement/types"/>
    <xsd:import namespace="http://schemas.microsoft.com/office/infopath/2007/PartnerControls"/>
    <xsd:element name="g3287c89622b459ca821b3c67857fd9e" ma:index="9" nillable="true" ma:taxonomy="true" ma:internalName="g3287c89622b459ca821b3c67857fd9e" ma:taxonomyFieldName="Staff_x0020_Category" ma:displayName="Staff Category" ma:fieldId="{03287c89-622b-459c-a821-b3c67857fd9e}" ma:sspId="755c0e60-3cfb-4199-92cf-3a58c40b78d9" ma:termSetId="c6be69de-4164-4609-b1b8-9815fedc933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1caa3a8-2ddc-4ec4-b777-0436a5ab5ff0}" ma:internalName="TaxCatchAll" ma:showField="CatchAllData" ma:web="78e4fbea-6692-4682-84c1-add2c3a4e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4a86e-5184-4f0f-b8cd-16dd0539f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218D2-E916-42EB-81A5-B54B031DE11C}">
  <ds:schemaRefs>
    <ds:schemaRef ds:uri="http://schemas.microsoft.com/sharepoint/v3/contenttype/forms"/>
  </ds:schemaRefs>
</ds:datastoreItem>
</file>

<file path=customXml/itemProps2.xml><?xml version="1.0" encoding="utf-8"?>
<ds:datastoreItem xmlns:ds="http://schemas.openxmlformats.org/officeDocument/2006/customXml" ds:itemID="{DBCE661C-FBBC-4D46-AF06-1C68BD28E990}">
  <ds:schemaRefs>
    <ds:schemaRef ds:uri="http://schemas.microsoft.com/office/2006/metadata/properties"/>
    <ds:schemaRef ds:uri="http://schemas.microsoft.com/office/infopath/2007/PartnerControls"/>
    <ds:schemaRef ds:uri="5884a86e-5184-4f0f-b8cd-16dd0539f2b3"/>
    <ds:schemaRef ds:uri="78e4fbea-6692-4682-84c1-add2c3a4ec93"/>
  </ds:schemaRefs>
</ds:datastoreItem>
</file>

<file path=customXml/itemProps3.xml><?xml version="1.0" encoding="utf-8"?>
<ds:datastoreItem xmlns:ds="http://schemas.openxmlformats.org/officeDocument/2006/customXml" ds:itemID="{69134BD4-B10C-4D44-A208-8E28733BC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4fbea-6692-4682-84c1-add2c3a4ec93"/>
    <ds:schemaRef ds:uri="5884a86e-5184-4f0f-b8cd-16dd0539f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5599d4-67a6-4230-845b-3a0138b2778c}" enabled="1" method="Standard" siteId="{7eeaedd6-bf37-4015-8fe9-19fbc2c02d5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Young</dc:creator>
  <cp:keywords/>
  <dc:description/>
  <cp:lastModifiedBy>Robert George</cp:lastModifiedBy>
  <cp:revision>2</cp:revision>
  <dcterms:created xsi:type="dcterms:W3CDTF">2026-01-09T15:17:00Z</dcterms:created>
  <dcterms:modified xsi:type="dcterms:W3CDTF">2026-01-09T15:17:00Z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0x01010033C691A840A4AE4683EDBC93710ED823</vt:lpwstr>
  </property>
</Properties>
</file>